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0F" w:rsidRPr="000253C6" w:rsidRDefault="000550CE" w:rsidP="000550CE">
      <w:pPr>
        <w:rPr>
          <w:b/>
        </w:rPr>
      </w:pPr>
      <w:r w:rsidRPr="000253C6">
        <w:rPr>
          <w:b/>
        </w:rPr>
        <w:t xml:space="preserve">Code of Conduct - </w:t>
      </w:r>
      <w:proofErr w:type="spellStart"/>
      <w:r w:rsidRPr="000253C6">
        <w:rPr>
          <w:b/>
        </w:rPr>
        <w:t>Covid</w:t>
      </w:r>
      <w:proofErr w:type="spellEnd"/>
      <w:r w:rsidRPr="000253C6">
        <w:rPr>
          <w:b/>
        </w:rPr>
        <w:t xml:space="preserve"> -19</w:t>
      </w:r>
    </w:p>
    <w:p w:rsidR="000550CE" w:rsidRDefault="000550CE" w:rsidP="00E52250">
      <w:pPr>
        <w:jc w:val="both"/>
      </w:pPr>
      <w:r>
        <w:t xml:space="preserve">All players, officials, volunteers and spectators must undergo a self-assessment for any Covid-19 symptoms. No one should leave home to participate in sport if they, or someone they live with, has symptoms of </w:t>
      </w:r>
      <w:proofErr w:type="spellStart"/>
      <w:r>
        <w:t>Covid</w:t>
      </w:r>
      <w:proofErr w:type="spellEnd"/>
      <w:r>
        <w:t xml:space="preserve"> -19 currently recognised as any of the following:</w:t>
      </w:r>
    </w:p>
    <w:p w:rsidR="000550CE" w:rsidRDefault="000550CE" w:rsidP="00E52250">
      <w:pPr>
        <w:pStyle w:val="ListParagraph"/>
        <w:numPr>
          <w:ilvl w:val="0"/>
          <w:numId w:val="1"/>
        </w:numPr>
        <w:jc w:val="both"/>
      </w:pPr>
      <w:r>
        <w:t>A high Temperature</w:t>
      </w:r>
      <w:r w:rsidR="006578A6">
        <w:t xml:space="preserve"> (above 37.8 degrees)</w:t>
      </w:r>
    </w:p>
    <w:p w:rsidR="000550CE" w:rsidRDefault="000550CE" w:rsidP="00E52250">
      <w:pPr>
        <w:pStyle w:val="ListParagraph"/>
        <w:numPr>
          <w:ilvl w:val="0"/>
          <w:numId w:val="1"/>
        </w:numPr>
        <w:jc w:val="both"/>
      </w:pPr>
      <w:r>
        <w:t>A new, continuous cough</w:t>
      </w:r>
    </w:p>
    <w:p w:rsidR="000550CE" w:rsidRDefault="000550CE" w:rsidP="00E52250">
      <w:pPr>
        <w:pStyle w:val="ListParagraph"/>
        <w:numPr>
          <w:ilvl w:val="0"/>
          <w:numId w:val="1"/>
        </w:numPr>
        <w:jc w:val="both"/>
      </w:pPr>
      <w:r>
        <w:t>A loss of, or change to, their sense of smell or taste</w:t>
      </w:r>
    </w:p>
    <w:p w:rsidR="000550CE" w:rsidRDefault="000550CE" w:rsidP="00E52250">
      <w:pPr>
        <w:jc w:val="both"/>
      </w:pPr>
      <w:r>
        <w:t xml:space="preserve">Everyone must support </w:t>
      </w:r>
      <w:r w:rsidR="005A5738">
        <w:t xml:space="preserve">NHS </w:t>
      </w:r>
      <w:r>
        <w:t>Test and Trace and leave their full name and contact details every time they use facilities.</w:t>
      </w:r>
      <w:r w:rsidR="00572DD3">
        <w:t xml:space="preserve"> This information will be kept on a temporary basis for 21 days, in line with government guidance.</w:t>
      </w:r>
      <w:r w:rsidR="00B16B97">
        <w:t xml:space="preserve"> </w:t>
      </w:r>
    </w:p>
    <w:p w:rsidR="0054059B" w:rsidRDefault="000253C6" w:rsidP="00E52250">
      <w:pPr>
        <w:jc w:val="both"/>
      </w:pPr>
      <w:r>
        <w:t>Clubs, players and coaches must read and understand the latest guidance for their sport and must adhere to the regulations before, during and after activity.</w:t>
      </w:r>
      <w:r w:rsidR="00D75780">
        <w:t xml:space="preserve"> </w:t>
      </w:r>
      <w:r w:rsidR="0054059B">
        <w:t xml:space="preserve">Using </w:t>
      </w:r>
      <w:r w:rsidR="00D75780">
        <w:t xml:space="preserve">the </w:t>
      </w:r>
      <w:r w:rsidR="0054059B">
        <w:t xml:space="preserve">advice </w:t>
      </w:r>
      <w:r>
        <w:t xml:space="preserve">and guidance </w:t>
      </w:r>
      <w:r w:rsidR="0054059B">
        <w:t xml:space="preserve">from their </w:t>
      </w:r>
      <w:r>
        <w:t>sport’s</w:t>
      </w:r>
      <w:r w:rsidR="0054059B">
        <w:t xml:space="preserve"> governing body a risk assessment needs to take place </w:t>
      </w:r>
      <w:r>
        <w:t>before sessions begin.</w:t>
      </w:r>
    </w:p>
    <w:p w:rsidR="000550CE" w:rsidRDefault="006578A6" w:rsidP="00E52250">
      <w:pPr>
        <w:jc w:val="both"/>
      </w:pPr>
      <w:r>
        <w:t xml:space="preserve">Activity can only take place in an outdoor setting in groups of no more than 30 people (including coaches) </w:t>
      </w:r>
      <w:r w:rsidR="000550CE">
        <w:t xml:space="preserve">All participants must adhere to social distancing rules </w:t>
      </w:r>
      <w:r w:rsidR="0054059B">
        <w:t xml:space="preserve">before, during and after play </w:t>
      </w:r>
      <w:r w:rsidR="000550CE">
        <w:t xml:space="preserve">and </w:t>
      </w:r>
      <w:r w:rsidR="0054059B">
        <w:t xml:space="preserve">should </w:t>
      </w:r>
      <w:r w:rsidR="000550CE">
        <w:t xml:space="preserve">avoid pre-game handshakes, huddles, face to face </w:t>
      </w:r>
      <w:r w:rsidR="0054059B">
        <w:t>confrontations</w:t>
      </w:r>
      <w:r>
        <w:t xml:space="preserve">, shouting </w:t>
      </w:r>
      <w:r w:rsidR="0054059B">
        <w:t>and scoring celebrations.</w:t>
      </w:r>
    </w:p>
    <w:p w:rsidR="00D75780" w:rsidRDefault="000253C6" w:rsidP="00D75780">
      <w:pPr>
        <w:jc w:val="both"/>
      </w:pPr>
      <w:r>
        <w:t>Supporters, parents and other spectators need to remain socially distanced. They must be restricted to six person gathering limits and spread out, in line with government guidance.</w:t>
      </w:r>
      <w:r w:rsidR="00D75780">
        <w:t xml:space="preserve"> Please take note of any one way systems in place and signage indicating entry and exit points.</w:t>
      </w:r>
    </w:p>
    <w:p w:rsidR="0054059B" w:rsidRDefault="0054059B" w:rsidP="00E52250">
      <w:pPr>
        <w:jc w:val="both"/>
      </w:pPr>
      <w:r>
        <w:t>The sharing of equipment nee</w:t>
      </w:r>
      <w:r w:rsidR="009E5184">
        <w:t xml:space="preserve">ds to be avoided where possible. </w:t>
      </w:r>
      <w:r>
        <w:t xml:space="preserve">Equipment should not be moved to reduce the risk of any potential spread transferring through surfaces. Only </w:t>
      </w:r>
      <w:r w:rsidR="00726F4D">
        <w:t>caretaking s</w:t>
      </w:r>
      <w:r>
        <w:t>taff will be able to move equipment, e.g. goal posts</w:t>
      </w:r>
      <w:r w:rsidR="005A011E">
        <w:t>.</w:t>
      </w:r>
    </w:p>
    <w:p w:rsidR="009E5184" w:rsidRDefault="009E5184" w:rsidP="00E52250">
      <w:pPr>
        <w:jc w:val="both"/>
      </w:pPr>
      <w:r>
        <w:t xml:space="preserve">All participants should bring their own water bottles and </w:t>
      </w:r>
      <w:r w:rsidR="00C72218">
        <w:t xml:space="preserve">under </w:t>
      </w:r>
      <w:r>
        <w:t>no circumstances should water bottles be shared. Spitting and the rinsing out of mouths is now a recognised risk and must not be done.</w:t>
      </w:r>
    </w:p>
    <w:p w:rsidR="00D75780" w:rsidRDefault="00726F4D" w:rsidP="00E52250">
      <w:pPr>
        <w:jc w:val="both"/>
      </w:pPr>
      <w:r>
        <w:t>Everyone should practice good hand hygiene and increase the frequency of handwashing</w:t>
      </w:r>
      <w:r w:rsidR="005A5738">
        <w:t xml:space="preserve"> or hand sanitising. </w:t>
      </w:r>
      <w:r>
        <w:t xml:space="preserve">Participants should bring their own hand sanitiser where possible. However, there is access </w:t>
      </w:r>
      <w:r w:rsidR="005A5738">
        <w:t xml:space="preserve">to </w:t>
      </w:r>
      <w:r>
        <w:t>handwashing facilities and hand sanitiser will be available.</w:t>
      </w:r>
      <w:r w:rsidR="00D75780">
        <w:t xml:space="preserve"> </w:t>
      </w:r>
    </w:p>
    <w:p w:rsidR="009E5184" w:rsidRDefault="009E5184" w:rsidP="00E52250">
      <w:pPr>
        <w:jc w:val="both"/>
      </w:pPr>
      <w:r>
        <w:t>The use of changing and shower facilities is not allowed so all participants should arrive changed ready to play and shower at home</w:t>
      </w:r>
      <w:r w:rsidR="00C72218">
        <w:t xml:space="preserve"> afterwards</w:t>
      </w:r>
      <w:r>
        <w:t xml:space="preserve">. Toilet facilities will </w:t>
      </w:r>
      <w:r w:rsidR="00C72218">
        <w:t>remain</w:t>
      </w:r>
      <w:r>
        <w:t xml:space="preserve"> open.</w:t>
      </w:r>
    </w:p>
    <w:p w:rsidR="0054059B" w:rsidRDefault="0054059B">
      <w:bookmarkStart w:id="0" w:name="_GoBack"/>
      <w:bookmarkEnd w:id="0"/>
    </w:p>
    <w:p w:rsidR="0054059B" w:rsidRDefault="0054059B"/>
    <w:sectPr w:rsidR="0054059B" w:rsidSect="00B16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7637"/>
    <w:multiLevelType w:val="hybridMultilevel"/>
    <w:tmpl w:val="D3AE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E"/>
    <w:rsid w:val="000253C6"/>
    <w:rsid w:val="000550CE"/>
    <w:rsid w:val="00202D0F"/>
    <w:rsid w:val="0054059B"/>
    <w:rsid w:val="00572DD3"/>
    <w:rsid w:val="005A011E"/>
    <w:rsid w:val="005A5738"/>
    <w:rsid w:val="006578A6"/>
    <w:rsid w:val="00726F4D"/>
    <w:rsid w:val="009E5184"/>
    <w:rsid w:val="00AB1830"/>
    <w:rsid w:val="00B16B97"/>
    <w:rsid w:val="00C72218"/>
    <w:rsid w:val="00D75780"/>
    <w:rsid w:val="00E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0D7E"/>
  <w15:chartTrackingRefBased/>
  <w15:docId w15:val="{4A807679-B68A-4403-9B3B-4D7FEF0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kepton@wickersley.net</dc:creator>
  <cp:keywords/>
  <dc:description/>
  <cp:lastModifiedBy>kepton@wickersley.net</cp:lastModifiedBy>
  <cp:revision>8</cp:revision>
  <dcterms:created xsi:type="dcterms:W3CDTF">2020-09-08T10:31:00Z</dcterms:created>
  <dcterms:modified xsi:type="dcterms:W3CDTF">2020-09-15T11:20:00Z</dcterms:modified>
</cp:coreProperties>
</file>